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115355" w:rsidRDefault="00115355" w:rsidP="00115355">
      <w:pPr>
        <w:rPr>
          <w:lang w:bidi="fa-IR"/>
        </w:rPr>
      </w:pPr>
    </w:p>
    <w:tbl>
      <w:tblPr>
        <w:tblStyle w:val="TableGrid"/>
        <w:tblpPr w:leftFromText="180" w:rightFromText="180" w:vertAnchor="page" w:horzAnchor="margin" w:tblpY="1111"/>
        <w:bidiVisual/>
        <w:tblW w:w="97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15355" w:rsidTr="007333DA">
        <w:trPr>
          <w:trHeight w:val="1479"/>
        </w:trPr>
        <w:tc>
          <w:tcPr>
            <w:tcW w:w="9752" w:type="dxa"/>
          </w:tcPr>
          <w:p w:rsidR="00115355" w:rsidRDefault="002E1396" w:rsidP="007333DA">
            <w:pPr>
              <w:rPr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A0B9EBD" wp14:editId="1AD57B80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-98425</wp:posOffset>
                  </wp:positionV>
                  <wp:extent cx="1066800" cy="1143000"/>
                  <wp:effectExtent l="19050" t="0" r="0" b="0"/>
                  <wp:wrapNone/>
                  <wp:docPr id="5" name="Picture 2" descr="tbzme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bzme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5E3" w:rsidRPr="00F575E3" w:rsidRDefault="00F575E3" w:rsidP="007333DA">
            <w:pPr>
              <w:jc w:val="center"/>
              <w:rPr>
                <w:rFonts w:cs="Nazanin"/>
                <w:b/>
                <w:bCs/>
                <w:sz w:val="28"/>
                <w:szCs w:val="28"/>
                <w:lang w:bidi="fa-IR"/>
              </w:rPr>
            </w:pPr>
            <w:r w:rsidRPr="00F575E3">
              <w:rPr>
                <w:rFonts w:cs="Nazanin"/>
                <w:b/>
                <w:bCs/>
                <w:sz w:val="28"/>
                <w:szCs w:val="28"/>
                <w:lang w:bidi="fa-IR"/>
              </w:rPr>
              <w:t>Tabriz University of Medical Sciences</w:t>
            </w:r>
          </w:p>
          <w:p w:rsidR="00F575E3" w:rsidRDefault="00F575E3" w:rsidP="007333DA">
            <w:pPr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</w:p>
          <w:p w:rsidR="00115355" w:rsidRPr="008F06FD" w:rsidRDefault="00F575E3" w:rsidP="007333DA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/>
                <w:sz w:val="22"/>
                <w:szCs w:val="22"/>
                <w:lang w:bidi="fa-IR"/>
              </w:rPr>
              <w:t>Adjunct Professor Contract</w:t>
            </w:r>
            <w:r w:rsidR="00115355">
              <w:rPr>
                <w:rFonts w:cs="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115355" w:rsidRDefault="00115355" w:rsidP="00115355">
      <w:pPr>
        <w:rPr>
          <w:rFonts w:cs="B Nazanin"/>
          <w:b/>
          <w:bCs/>
          <w:sz w:val="22"/>
          <w:szCs w:val="22"/>
          <w:lang w:bidi="fa-IR"/>
        </w:rPr>
      </w:pPr>
    </w:p>
    <w:p w:rsidR="00115355" w:rsidRDefault="00115355" w:rsidP="00115355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t xml:space="preserve"> </w:t>
      </w:r>
    </w:p>
    <w:p w:rsidR="002A6CC6" w:rsidRDefault="00F575E3" w:rsidP="00BD2D4C">
      <w:pPr>
        <w:bidi w:val="0"/>
        <w:spacing w:line="276" w:lineRule="auto"/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t>According to Article 13 of the minute by Board of Trustee of Tabriz University of Medical Sciences dated 2015/09/06</w:t>
      </w:r>
      <w:r w:rsidR="00227C72">
        <w:rPr>
          <w:rFonts w:cs="B Nazanin"/>
          <w:sz w:val="22"/>
          <w:szCs w:val="22"/>
        </w:rPr>
        <w:t xml:space="preserve"> and agreement letter of University Chancellor dated …………… and number ……………</w:t>
      </w:r>
      <w:r>
        <w:rPr>
          <w:rFonts w:cs="B Nazanin"/>
          <w:sz w:val="22"/>
          <w:szCs w:val="22"/>
        </w:rPr>
        <w:t xml:space="preserve">, this contract, considering the following conditions, is concluded between Dr. </w:t>
      </w:r>
      <w:r w:rsidR="0036251D">
        <w:rPr>
          <w:rFonts w:cs="B Nazanin" w:hint="cs"/>
          <w:sz w:val="22"/>
          <w:szCs w:val="22"/>
          <w:rtl/>
        </w:rPr>
        <w:t>...........................</w:t>
      </w:r>
      <w:r>
        <w:rPr>
          <w:rFonts w:cs="B Nazanin"/>
          <w:sz w:val="22"/>
          <w:szCs w:val="22"/>
        </w:rPr>
        <w:t xml:space="preserve"> from </w:t>
      </w:r>
      <w:r w:rsidR="0036251D">
        <w:rPr>
          <w:rFonts w:cs="B Nazanin" w:hint="cs"/>
          <w:sz w:val="22"/>
          <w:szCs w:val="22"/>
          <w:rtl/>
        </w:rPr>
        <w:t>...........................</w:t>
      </w:r>
      <w:r>
        <w:rPr>
          <w:rFonts w:cs="B Nazanin"/>
          <w:sz w:val="22"/>
          <w:szCs w:val="22"/>
        </w:rPr>
        <w:t xml:space="preserve">, as the adjunct professor of </w:t>
      </w:r>
      <w:r w:rsidR="006E7779">
        <w:rPr>
          <w:rFonts w:cs="B Nazanin"/>
          <w:sz w:val="22"/>
          <w:szCs w:val="22"/>
        </w:rPr>
        <w:t>…………………</w:t>
      </w:r>
      <w:r>
        <w:rPr>
          <w:rFonts w:cs="B Nazanin"/>
          <w:sz w:val="22"/>
          <w:szCs w:val="22"/>
        </w:rPr>
        <w:t xml:space="preserve"> of Tabriz University of Medical Sciences and Dr. </w:t>
      </w:r>
      <w:r w:rsidR="00601F52">
        <w:rPr>
          <w:rFonts w:cs="B Nazanin"/>
          <w:sz w:val="22"/>
          <w:szCs w:val="22"/>
        </w:rPr>
        <w:t>…………..</w:t>
      </w:r>
      <w:r>
        <w:rPr>
          <w:rFonts w:cs="B Nazanin"/>
          <w:sz w:val="22"/>
          <w:szCs w:val="22"/>
        </w:rPr>
        <w:t xml:space="preserve">, the head of </w:t>
      </w:r>
      <w:r w:rsidR="00601F52">
        <w:rPr>
          <w:rFonts w:cs="B Nazanin"/>
          <w:sz w:val="22"/>
          <w:szCs w:val="22"/>
        </w:rPr>
        <w:t>……………….</w:t>
      </w:r>
      <w:r>
        <w:rPr>
          <w:rFonts w:cs="B Nazanin"/>
          <w:sz w:val="22"/>
          <w:szCs w:val="22"/>
        </w:rPr>
        <w:t>:</w:t>
      </w:r>
    </w:p>
    <w:p w:rsidR="00F575E3" w:rsidRDefault="00F575E3" w:rsidP="00BD2D4C">
      <w:pPr>
        <w:bidi w:val="0"/>
        <w:spacing w:line="276" w:lineRule="auto"/>
        <w:rPr>
          <w:rFonts w:cs="B Nazanin"/>
          <w:sz w:val="22"/>
          <w:szCs w:val="22"/>
        </w:rPr>
      </w:pPr>
    </w:p>
    <w:p w:rsidR="00F575E3" w:rsidRDefault="00F575E3" w:rsidP="00BD2D4C">
      <w:pPr>
        <w:bidi w:val="0"/>
        <w:spacing w:line="276" w:lineRule="auto"/>
        <w:rPr>
          <w:b/>
          <w:bCs/>
          <w:lang w:bidi="fa-IR"/>
        </w:rPr>
      </w:pPr>
      <w:r w:rsidRPr="00F575E3">
        <w:rPr>
          <w:rFonts w:cs="B Nazanin"/>
          <w:b/>
          <w:bCs/>
          <w:sz w:val="22"/>
          <w:szCs w:val="22"/>
        </w:rPr>
        <w:t>1. Commitments of the adjunct professor</w:t>
      </w:r>
    </w:p>
    <w:p w:rsidR="00F575E3" w:rsidRDefault="00F575E3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>
        <w:rPr>
          <w:lang w:bidi="fa-IR"/>
        </w:rPr>
        <w:t xml:space="preserve"> </w:t>
      </w:r>
      <w:r w:rsidR="000A0F00">
        <w:rPr>
          <w:lang w:bidi="fa-IR"/>
        </w:rPr>
        <w:t>Supervision of</w:t>
      </w:r>
      <w:r w:rsidR="0008354F">
        <w:rPr>
          <w:lang w:bidi="fa-IR"/>
        </w:rPr>
        <w:t xml:space="preserve"> residency theses during a year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 w:rsidR="00687CD0">
        <w:rPr>
          <w:lang w:bidi="fa-IR"/>
        </w:rPr>
        <w:t xml:space="preserve"> Facilitation and admission of</w:t>
      </w:r>
      <w:r>
        <w:rPr>
          <w:lang w:bidi="fa-IR"/>
        </w:rPr>
        <w:t xml:space="preserve"> PhD students 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>
        <w:rPr>
          <w:lang w:bidi="fa-IR"/>
        </w:rPr>
        <w:t xml:space="preserve"> Holding one workshop during a year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 w:rsidR="0055117F">
        <w:rPr>
          <w:lang w:bidi="fa-IR"/>
        </w:rPr>
        <w:t xml:space="preserve"> Publishing</w:t>
      </w:r>
      <w:r>
        <w:rPr>
          <w:lang w:bidi="fa-IR"/>
        </w:rPr>
        <w:t xml:space="preserve"> articles in indexed journals of ISI during a year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>
        <w:rPr>
          <w:lang w:bidi="fa-IR"/>
        </w:rPr>
        <w:t xml:space="preserve"> Editorial Board Member and consultant of Journal</w:t>
      </w:r>
      <w:r w:rsidR="0055117F">
        <w:rPr>
          <w:lang w:bidi="fa-IR"/>
        </w:rPr>
        <w:t>s</w:t>
      </w:r>
      <w:r>
        <w:rPr>
          <w:lang w:bidi="fa-IR"/>
        </w:rPr>
        <w:t xml:space="preserve"> of </w:t>
      </w:r>
      <w:r w:rsidR="0055117F">
        <w:rPr>
          <w:lang w:bidi="fa-IR"/>
        </w:rPr>
        <w:t>Tabriz University of Medical Sciences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>
        <w:rPr>
          <w:lang w:bidi="fa-IR"/>
        </w:rPr>
        <w:t xml:space="preserve">Facilitating and arranging short courses based on the needs of the </w:t>
      </w:r>
      <w:r w:rsidR="0061608C">
        <w:rPr>
          <w:lang w:bidi="fa-IR"/>
        </w:rPr>
        <w:t>center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sym w:font="Wingdings" w:char="F0FC"/>
      </w:r>
      <w:r w:rsidR="007F3224">
        <w:rPr>
          <w:lang w:bidi="fa-IR"/>
        </w:rPr>
        <w:t xml:space="preserve"> ………………….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</w:p>
    <w:p w:rsidR="0008354F" w:rsidRDefault="0008354F" w:rsidP="00BD2D4C">
      <w:pPr>
        <w:bidi w:val="0"/>
        <w:spacing w:line="276" w:lineRule="auto"/>
        <w:rPr>
          <w:lang w:bidi="fa-IR"/>
        </w:rPr>
      </w:pPr>
    </w:p>
    <w:p w:rsidR="0008354F" w:rsidRDefault="0008354F" w:rsidP="00BD2D4C">
      <w:pPr>
        <w:bidi w:val="0"/>
        <w:spacing w:line="276" w:lineRule="auto"/>
        <w:rPr>
          <w:b/>
          <w:bCs/>
          <w:lang w:bidi="fa-IR"/>
        </w:rPr>
      </w:pPr>
      <w:r w:rsidRPr="0008354F">
        <w:rPr>
          <w:b/>
          <w:bCs/>
          <w:lang w:bidi="fa-IR"/>
        </w:rPr>
        <w:t xml:space="preserve">2. Commitments of the </w:t>
      </w:r>
      <w:r w:rsidR="006D72C2">
        <w:rPr>
          <w:b/>
          <w:bCs/>
          <w:lang w:bidi="fa-IR"/>
        </w:rPr>
        <w:t>University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 w:rsidRPr="0008354F">
        <w:rPr>
          <w:lang w:bidi="fa-IR"/>
        </w:rPr>
        <w:t>A)</w:t>
      </w:r>
      <w:r>
        <w:rPr>
          <w:lang w:bidi="fa-IR"/>
        </w:rPr>
        <w:t xml:space="preserve"> Providing costs of food and transportation for the adjunct professor at the time of his presence at TUOMS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t>B) Providing working place for the adjunct professor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t>C) Determining the fee for adjunct professor according to the reports of conducted proceedings and paying it</w:t>
      </w:r>
    </w:p>
    <w:p w:rsidR="0008354F" w:rsidRDefault="0008354F" w:rsidP="00BD2D4C">
      <w:pPr>
        <w:bidi w:val="0"/>
        <w:spacing w:line="276" w:lineRule="auto"/>
        <w:rPr>
          <w:lang w:bidi="fa-IR"/>
        </w:rPr>
      </w:pPr>
    </w:p>
    <w:p w:rsidR="0008354F" w:rsidRPr="0008354F" w:rsidRDefault="0008354F" w:rsidP="00BD2D4C">
      <w:pPr>
        <w:bidi w:val="0"/>
        <w:spacing w:line="276" w:lineRule="auto"/>
        <w:rPr>
          <w:b/>
          <w:bCs/>
          <w:lang w:bidi="fa-IR"/>
        </w:rPr>
      </w:pPr>
      <w:r w:rsidRPr="0008354F">
        <w:rPr>
          <w:b/>
          <w:bCs/>
          <w:lang w:bidi="fa-IR"/>
        </w:rPr>
        <w:t>3. Fee</w:t>
      </w:r>
    </w:p>
    <w:p w:rsidR="00AE4779" w:rsidRDefault="00DF2A57" w:rsidP="00BD2D4C">
      <w:pPr>
        <w:bidi w:val="0"/>
        <w:spacing w:line="276" w:lineRule="auto"/>
        <w:rPr>
          <w:lang w:bidi="fa-IR"/>
        </w:rPr>
      </w:pPr>
      <w:r>
        <w:rPr>
          <w:lang w:bidi="fa-IR"/>
        </w:rPr>
        <w:t>It is fee for service according to the fee table.</w:t>
      </w:r>
    </w:p>
    <w:p w:rsidR="00AE4779" w:rsidRDefault="00AE4779" w:rsidP="00BD2D4C">
      <w:pPr>
        <w:bidi w:val="0"/>
        <w:spacing w:line="276" w:lineRule="auto"/>
        <w:rPr>
          <w:lang w:bidi="fa-IR"/>
        </w:rPr>
      </w:pPr>
    </w:p>
    <w:p w:rsidR="00AE4779" w:rsidRDefault="0058064B" w:rsidP="00BD2D4C">
      <w:pPr>
        <w:bidi w:val="0"/>
        <w:spacing w:line="276" w:lineRule="auto"/>
        <w:rPr>
          <w:lang w:bidi="fa-IR"/>
        </w:rPr>
      </w:pPr>
      <w:r>
        <w:rPr>
          <w:b/>
          <w:bCs/>
          <w:lang w:bidi="fa-IR"/>
        </w:rPr>
        <w:t>4.</w:t>
      </w:r>
      <w:r w:rsidR="00AE4779" w:rsidRPr="00AE4779">
        <w:rPr>
          <w:b/>
          <w:bCs/>
          <w:lang w:bidi="fa-IR"/>
        </w:rPr>
        <w:t xml:space="preserve"> Contract duration:</w:t>
      </w:r>
      <w:r w:rsidR="00AE4779">
        <w:rPr>
          <w:lang w:bidi="fa-IR"/>
        </w:rPr>
        <w:t xml:space="preserve"> From </w:t>
      </w:r>
      <w:r w:rsidR="00344FE9">
        <w:rPr>
          <w:lang w:bidi="fa-IR"/>
        </w:rPr>
        <w:t>……………</w:t>
      </w:r>
      <w:r w:rsidR="00AE4779">
        <w:rPr>
          <w:lang w:bidi="fa-IR"/>
        </w:rPr>
        <w:t xml:space="preserve"> to </w:t>
      </w:r>
      <w:r w:rsidR="00344FE9">
        <w:rPr>
          <w:lang w:bidi="fa-IR"/>
        </w:rPr>
        <w:t>…………….</w:t>
      </w:r>
      <w:r w:rsidR="00FC19A0">
        <w:rPr>
          <w:lang w:bidi="fa-IR"/>
        </w:rPr>
        <w:t xml:space="preserve"> (for one year)</w:t>
      </w:r>
      <w:bookmarkStart w:id="0" w:name="_GoBack"/>
      <w:bookmarkEnd w:id="0"/>
      <w:r w:rsidR="00344FE9">
        <w:rPr>
          <w:lang w:bidi="fa-IR"/>
        </w:rPr>
        <w:t>.</w:t>
      </w:r>
    </w:p>
    <w:p w:rsidR="00AE4779" w:rsidRPr="0008354F" w:rsidRDefault="00AE4779" w:rsidP="00BD2D4C">
      <w:pPr>
        <w:bidi w:val="0"/>
        <w:spacing w:line="276" w:lineRule="auto"/>
        <w:rPr>
          <w:lang w:bidi="fa-IR"/>
        </w:rPr>
      </w:pPr>
    </w:p>
    <w:p w:rsidR="0008354F" w:rsidRDefault="0058064B" w:rsidP="00BD2D4C">
      <w:pPr>
        <w:bidi w:val="0"/>
        <w:spacing w:line="276" w:lineRule="auto"/>
        <w:rPr>
          <w:lang w:bidi="fa-IR"/>
        </w:rPr>
      </w:pPr>
      <w:r>
        <w:rPr>
          <w:b/>
          <w:bCs/>
          <w:lang w:bidi="fa-IR"/>
        </w:rPr>
        <w:t>5.</w:t>
      </w:r>
      <w:r w:rsidR="00AE4779">
        <w:rPr>
          <w:lang w:bidi="fa-IR"/>
        </w:rPr>
        <w:t xml:space="preserve"> Intellectual property of data, information, results and ideas is based on the provisions of TUOMS.</w:t>
      </w:r>
    </w:p>
    <w:p w:rsidR="00AE4779" w:rsidRDefault="0058064B" w:rsidP="00BD2D4C">
      <w:pPr>
        <w:bidi w:val="0"/>
        <w:spacing w:line="276" w:lineRule="auto"/>
        <w:rPr>
          <w:lang w:bidi="fa-IR"/>
        </w:rPr>
      </w:pPr>
      <w:r>
        <w:rPr>
          <w:b/>
          <w:bCs/>
          <w:lang w:bidi="fa-IR"/>
        </w:rPr>
        <w:t>6.</w:t>
      </w:r>
      <w:r w:rsidR="00AE4779">
        <w:rPr>
          <w:lang w:bidi="fa-IR"/>
        </w:rPr>
        <w:t xml:space="preserve"> This contract can be changes or cancelled ……………., it is obvious that programs underway must be finished.</w:t>
      </w:r>
    </w:p>
    <w:p w:rsidR="00271686" w:rsidRDefault="00271686" w:rsidP="00BD2D4C">
      <w:pPr>
        <w:bidi w:val="0"/>
        <w:spacing w:line="276" w:lineRule="auto"/>
        <w:rPr>
          <w:lang w:bidi="fa-IR"/>
        </w:rPr>
      </w:pPr>
    </w:p>
    <w:p w:rsidR="00271686" w:rsidRDefault="00271686" w:rsidP="00094A55">
      <w:pPr>
        <w:bidi w:val="0"/>
        <w:spacing w:line="276" w:lineRule="auto"/>
        <w:rPr>
          <w:lang w:bidi="fa-IR"/>
        </w:rPr>
      </w:pPr>
      <w:r>
        <w:rPr>
          <w:lang w:bidi="fa-IR"/>
        </w:rPr>
        <w:t xml:space="preserve">Dr. </w:t>
      </w:r>
      <w:r w:rsidR="009F2C7C">
        <w:rPr>
          <w:lang w:bidi="fa-IR"/>
        </w:rPr>
        <w:t>……………………..</w:t>
      </w:r>
      <w:r>
        <w:rPr>
          <w:lang w:bidi="fa-IR"/>
        </w:rPr>
        <w:t xml:space="preserve">                                                                    </w:t>
      </w:r>
      <w:r w:rsidR="00094A55">
        <w:rPr>
          <w:lang w:bidi="fa-IR"/>
        </w:rPr>
        <w:t>Dr.</w:t>
      </w:r>
      <w:r>
        <w:rPr>
          <w:lang w:bidi="fa-IR"/>
        </w:rPr>
        <w:t xml:space="preserve"> </w:t>
      </w:r>
      <w:r w:rsidR="009F2C7C">
        <w:rPr>
          <w:lang w:bidi="fa-IR"/>
        </w:rPr>
        <w:t>……………</w:t>
      </w:r>
    </w:p>
    <w:p w:rsidR="00271686" w:rsidRPr="0008354F" w:rsidRDefault="00271686" w:rsidP="00BD2D4C">
      <w:pPr>
        <w:tabs>
          <w:tab w:val="left" w:pos="6960"/>
        </w:tabs>
        <w:bidi w:val="0"/>
        <w:spacing w:line="276" w:lineRule="auto"/>
        <w:rPr>
          <w:lang w:bidi="fa-IR"/>
        </w:rPr>
      </w:pPr>
      <w:r>
        <w:rPr>
          <w:lang w:bidi="fa-IR"/>
        </w:rPr>
        <w:t xml:space="preserve">Head of </w:t>
      </w:r>
      <w:r w:rsidR="009F2C7C">
        <w:rPr>
          <w:lang w:bidi="fa-IR"/>
        </w:rPr>
        <w:t>………………</w:t>
      </w:r>
      <w:r w:rsidR="00F800F6">
        <w:rPr>
          <w:lang w:bidi="fa-IR"/>
        </w:rPr>
        <w:t xml:space="preserve">                                                                       Adjunct professor</w:t>
      </w:r>
    </w:p>
    <w:sectPr w:rsidR="00271686" w:rsidRPr="0008354F" w:rsidSect="00A728D0">
      <w:pgSz w:w="12240" w:h="15840"/>
      <w:pgMar w:top="680" w:right="851" w:bottom="340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8C7"/>
    <w:multiLevelType w:val="hybridMultilevel"/>
    <w:tmpl w:val="92264C5C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00425"/>
    <w:multiLevelType w:val="hybridMultilevel"/>
    <w:tmpl w:val="A21CA93E"/>
    <w:lvl w:ilvl="0" w:tplc="60D2C5DE">
      <w:start w:val="1"/>
      <w:numFmt w:val="decimal"/>
      <w:lvlText w:val="%1."/>
      <w:lvlJc w:val="left"/>
      <w:pPr>
        <w:ind w:left="720" w:hanging="360"/>
      </w:pPr>
      <w:rPr>
        <w:rFonts w:cs="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5B8F"/>
    <w:multiLevelType w:val="hybridMultilevel"/>
    <w:tmpl w:val="5FD01B2C"/>
    <w:lvl w:ilvl="0" w:tplc="EB4EB09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58B"/>
    <w:multiLevelType w:val="hybridMultilevel"/>
    <w:tmpl w:val="428AFA5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5355"/>
    <w:rsid w:val="00027715"/>
    <w:rsid w:val="0008354F"/>
    <w:rsid w:val="00094A55"/>
    <w:rsid w:val="000A0F00"/>
    <w:rsid w:val="00115355"/>
    <w:rsid w:val="00227C72"/>
    <w:rsid w:val="00271686"/>
    <w:rsid w:val="002A6CC6"/>
    <w:rsid w:val="002E1396"/>
    <w:rsid w:val="00344FE9"/>
    <w:rsid w:val="0036251D"/>
    <w:rsid w:val="00400E03"/>
    <w:rsid w:val="00485205"/>
    <w:rsid w:val="0055117F"/>
    <w:rsid w:val="0058064B"/>
    <w:rsid w:val="00601F52"/>
    <w:rsid w:val="0061608C"/>
    <w:rsid w:val="00687CD0"/>
    <w:rsid w:val="006D72C2"/>
    <w:rsid w:val="006E7779"/>
    <w:rsid w:val="00721C31"/>
    <w:rsid w:val="007E3D2C"/>
    <w:rsid w:val="007F3224"/>
    <w:rsid w:val="00875380"/>
    <w:rsid w:val="009F2C7C"/>
    <w:rsid w:val="00AE4779"/>
    <w:rsid w:val="00B13208"/>
    <w:rsid w:val="00B57B4B"/>
    <w:rsid w:val="00BD2D4C"/>
    <w:rsid w:val="00C67172"/>
    <w:rsid w:val="00DF2A57"/>
    <w:rsid w:val="00F575E3"/>
    <w:rsid w:val="00F800F6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B4873-597E-4710-8047-BE7B4F4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355"/>
    <w:pPr>
      <w:ind w:left="720"/>
      <w:contextualSpacing/>
    </w:pPr>
  </w:style>
  <w:style w:type="table" w:styleId="TableGrid">
    <w:name w:val="Table Grid"/>
    <w:basedOn w:val="TableNormal"/>
    <w:rsid w:val="0011535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vaav</cp:lastModifiedBy>
  <cp:revision>31</cp:revision>
  <dcterms:created xsi:type="dcterms:W3CDTF">2016-06-15T04:33:00Z</dcterms:created>
  <dcterms:modified xsi:type="dcterms:W3CDTF">2020-04-25T08:54:00Z</dcterms:modified>
</cp:coreProperties>
</file>